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55BB" w14:textId="2ADA8A7A" w:rsidR="009B3941" w:rsidRPr="00234752" w:rsidRDefault="00234752" w:rsidP="00234752">
      <w:pPr>
        <w:jc w:val="center"/>
        <w:rPr>
          <w:sz w:val="36"/>
          <w:szCs w:val="36"/>
        </w:rPr>
      </w:pPr>
      <w:r w:rsidRPr="00234752">
        <w:rPr>
          <w:sz w:val="36"/>
          <w:szCs w:val="36"/>
        </w:rPr>
        <w:t>Creating a Schedule</w:t>
      </w:r>
    </w:p>
    <w:p w14:paraId="51B0D35A" w14:textId="2298181F" w:rsidR="00234752" w:rsidRDefault="00234752" w:rsidP="00234752">
      <w:pPr>
        <w:pStyle w:val="NormalWeb"/>
        <w:shd w:val="clear" w:color="auto" w:fill="FFFFFF"/>
        <w:rPr>
          <w:rFonts w:ascii="Segoe UI" w:hAnsi="Segoe UI" w:cs="Segoe UI"/>
          <w:color w:val="2B5C6E"/>
          <w:sz w:val="23"/>
          <w:szCs w:val="23"/>
        </w:rPr>
      </w:pPr>
      <w:r>
        <w:rPr>
          <w:rFonts w:ascii="Segoe UI" w:hAnsi="Segoe UI" w:cs="Segoe UI"/>
          <w:color w:val="2B5C6E"/>
          <w:sz w:val="23"/>
          <w:szCs w:val="23"/>
        </w:rPr>
        <w:t>Login to the Monitoring Portal.</w:t>
      </w:r>
      <w:r>
        <w:rPr>
          <w:rFonts w:ascii="Segoe UI" w:hAnsi="Segoe UI" w:cs="Segoe UI"/>
          <w:color w:val="2B5C6E"/>
          <w:sz w:val="23"/>
          <w:szCs w:val="23"/>
        </w:rPr>
        <w:br/>
      </w:r>
      <w:hyperlink r:id="rId4" w:history="1">
        <w:r w:rsidRPr="00C81041">
          <w:rPr>
            <w:rStyle w:val="Hyperlink"/>
            <w:rFonts w:ascii="Segoe UI" w:hAnsi="Segoe UI" w:cs="Segoe UI"/>
            <w:sz w:val="23"/>
            <w:szCs w:val="23"/>
          </w:rPr>
          <w:t>https://portal.agmonitoring.com/stagesdealer/</w:t>
        </w:r>
      </w:hyperlink>
      <w:r>
        <w:rPr>
          <w:rFonts w:ascii="Segoe UI" w:hAnsi="Segoe UI" w:cs="Segoe UI"/>
          <w:color w:val="2B5C6E"/>
          <w:sz w:val="23"/>
          <w:szCs w:val="23"/>
        </w:rPr>
        <w:t xml:space="preserve"> </w:t>
      </w:r>
      <w:r>
        <w:rPr>
          <w:rFonts w:ascii="Segoe UI" w:hAnsi="Segoe UI" w:cs="Segoe UI"/>
          <w:color w:val="2B5C6E"/>
          <w:sz w:val="23"/>
          <w:szCs w:val="23"/>
        </w:rPr>
        <w:br/>
      </w:r>
      <w:r>
        <w:rPr>
          <w:noProof/>
        </w:rPr>
        <w:drawing>
          <wp:inline distT="0" distB="0" distL="0" distR="0" wp14:anchorId="7CC96D29" wp14:editId="566DBA0D">
            <wp:extent cx="3733800" cy="264795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5"/>
                    <a:stretch>
                      <a:fillRect/>
                    </a:stretch>
                  </pic:blipFill>
                  <pic:spPr>
                    <a:xfrm>
                      <a:off x="0" y="0"/>
                      <a:ext cx="3733800" cy="2647950"/>
                    </a:xfrm>
                    <a:prstGeom prst="rect">
                      <a:avLst/>
                    </a:prstGeom>
                  </pic:spPr>
                </pic:pic>
              </a:graphicData>
            </a:graphic>
          </wp:inline>
        </w:drawing>
      </w:r>
      <w:r>
        <w:rPr>
          <w:rFonts w:ascii="Segoe UI" w:hAnsi="Segoe UI" w:cs="Segoe UI"/>
          <w:color w:val="2B5C6E"/>
          <w:sz w:val="23"/>
          <w:szCs w:val="23"/>
        </w:rPr>
        <w:br/>
        <w:t xml:space="preserve">Enter the desired account number and click the binoculars to search. </w:t>
      </w:r>
    </w:p>
    <w:p w14:paraId="70FD5FDD" w14:textId="1322A528" w:rsidR="00234752" w:rsidRDefault="00234752" w:rsidP="00234752">
      <w:pPr>
        <w:pStyle w:val="NormalWeb"/>
        <w:shd w:val="clear" w:color="auto" w:fill="FFFFFF"/>
        <w:rPr>
          <w:rFonts w:ascii="Segoe UI" w:hAnsi="Segoe UI" w:cs="Segoe UI"/>
          <w:color w:val="2B5C6E"/>
          <w:sz w:val="23"/>
          <w:szCs w:val="23"/>
        </w:rPr>
      </w:pPr>
      <w:r>
        <w:rPr>
          <w:rFonts w:ascii="Segoe UI" w:hAnsi="Segoe UI" w:cs="Segoe UI"/>
          <w:noProof/>
          <w:color w:val="2B5C6E"/>
          <w:sz w:val="23"/>
          <w:szCs w:val="23"/>
        </w:rPr>
        <w:drawing>
          <wp:inline distT="0" distB="0" distL="0" distR="0" wp14:anchorId="4503C9E1" wp14:editId="7BF731BE">
            <wp:extent cx="4982270" cy="1790950"/>
            <wp:effectExtent l="0" t="0" r="0" b="0"/>
            <wp:docPr id="16" name="Picture 1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982270" cy="1790950"/>
                    </a:xfrm>
                    <a:prstGeom prst="rect">
                      <a:avLst/>
                    </a:prstGeom>
                  </pic:spPr>
                </pic:pic>
              </a:graphicData>
            </a:graphic>
          </wp:inline>
        </w:drawing>
      </w:r>
      <w:r>
        <w:rPr>
          <w:rFonts w:ascii="Segoe UI" w:hAnsi="Segoe UI" w:cs="Segoe UI"/>
          <w:color w:val="2B5C6E"/>
          <w:sz w:val="23"/>
          <w:szCs w:val="23"/>
        </w:rPr>
        <w:br/>
        <w:t>Double click on the account number</w:t>
      </w:r>
      <w:r>
        <w:rPr>
          <w:rFonts w:ascii="Segoe UI" w:hAnsi="Segoe UI" w:cs="Segoe UI"/>
          <w:color w:val="2B5C6E"/>
          <w:sz w:val="23"/>
          <w:szCs w:val="23"/>
        </w:rPr>
        <w:br/>
      </w:r>
      <w:r>
        <w:rPr>
          <w:rFonts w:ascii="Segoe UI" w:hAnsi="Segoe UI" w:cs="Segoe UI"/>
          <w:noProof/>
          <w:color w:val="2B5C6E"/>
          <w:sz w:val="23"/>
          <w:szCs w:val="23"/>
        </w:rPr>
        <w:drawing>
          <wp:inline distT="0" distB="0" distL="0" distR="0" wp14:anchorId="38E5D799" wp14:editId="6C061E58">
            <wp:extent cx="2695951" cy="743054"/>
            <wp:effectExtent l="0" t="0" r="0" b="0"/>
            <wp:docPr id="18" name="Picture 18"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websit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695951" cy="743054"/>
                    </a:xfrm>
                    <a:prstGeom prst="rect">
                      <a:avLst/>
                    </a:prstGeom>
                  </pic:spPr>
                </pic:pic>
              </a:graphicData>
            </a:graphic>
          </wp:inline>
        </w:drawing>
      </w:r>
      <w:r>
        <w:rPr>
          <w:rFonts w:ascii="Segoe UI" w:hAnsi="Segoe UI" w:cs="Segoe UI"/>
          <w:color w:val="2B5C6E"/>
          <w:sz w:val="23"/>
          <w:szCs w:val="23"/>
        </w:rPr>
        <w:br/>
      </w:r>
      <w:r>
        <w:rPr>
          <w:rStyle w:val="normaltextrun"/>
          <w:rFonts w:ascii="Segoe UI" w:hAnsi="Segoe UI" w:cs="Segoe UI"/>
          <w:color w:val="2B5C6E"/>
          <w:sz w:val="23"/>
          <w:szCs w:val="23"/>
        </w:rPr>
        <w:lastRenderedPageBreak/>
        <w:t xml:space="preserve">Then go to the </w:t>
      </w:r>
      <w:r w:rsidRPr="00234752">
        <w:rPr>
          <w:rStyle w:val="normaltextrun"/>
          <w:rFonts w:ascii="Segoe UI" w:hAnsi="Segoe UI" w:cs="Segoe UI"/>
          <w:b/>
          <w:bCs/>
          <w:color w:val="00B050"/>
          <w:sz w:val="23"/>
          <w:szCs w:val="23"/>
        </w:rPr>
        <w:t>Area &amp; Open/Close</w:t>
      </w:r>
      <w:r>
        <w:rPr>
          <w:rStyle w:val="normaltextrun"/>
          <w:rFonts w:ascii="Segoe UI" w:hAnsi="Segoe UI" w:cs="Segoe UI"/>
          <w:color w:val="2B5C6E"/>
          <w:sz w:val="23"/>
          <w:szCs w:val="23"/>
        </w:rPr>
        <w:t xml:space="preserve"> tab.</w:t>
      </w:r>
      <w:r>
        <w:rPr>
          <w:rStyle w:val="normaltextrun"/>
          <w:rFonts w:ascii="Segoe UI" w:hAnsi="Segoe UI" w:cs="Segoe UI"/>
          <w:color w:val="2B5C6E"/>
          <w:sz w:val="23"/>
          <w:szCs w:val="23"/>
        </w:rPr>
        <w:br/>
      </w:r>
      <w:r>
        <w:rPr>
          <w:rFonts w:ascii="Segoe UI" w:hAnsi="Segoe UI" w:cs="Segoe UI"/>
          <w:noProof/>
          <w:color w:val="2B5C6E"/>
          <w:sz w:val="23"/>
          <w:szCs w:val="23"/>
        </w:rPr>
        <w:drawing>
          <wp:inline distT="0" distB="0" distL="0" distR="0" wp14:anchorId="3326B1D8" wp14:editId="201EA457">
            <wp:extent cx="5191850" cy="2934109"/>
            <wp:effectExtent l="0" t="0" r="0" b="0"/>
            <wp:docPr id="19" name="Picture 19"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 application, Wor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191850" cy="2934109"/>
                    </a:xfrm>
                    <a:prstGeom prst="rect">
                      <a:avLst/>
                    </a:prstGeom>
                  </pic:spPr>
                </pic:pic>
              </a:graphicData>
            </a:graphic>
          </wp:inline>
        </w:drawing>
      </w:r>
    </w:p>
    <w:p w14:paraId="43539FEA" w14:textId="77777777" w:rsidR="00234752" w:rsidRDefault="00234752" w:rsidP="00234752">
      <w:pPr>
        <w:pStyle w:val="NormalWeb"/>
        <w:shd w:val="clear" w:color="auto" w:fill="FFFFFF"/>
        <w:rPr>
          <w:rFonts w:ascii="Segoe UI" w:hAnsi="Segoe UI" w:cs="Segoe UI"/>
          <w:color w:val="2B5C6E"/>
          <w:sz w:val="23"/>
          <w:szCs w:val="23"/>
        </w:rPr>
      </w:pPr>
      <w:r>
        <w:rPr>
          <w:rStyle w:val="normaltextrun"/>
          <w:rFonts w:ascii="Segoe UI" w:hAnsi="Segoe UI" w:cs="Segoe UI"/>
          <w:color w:val="2B5C6E"/>
          <w:sz w:val="23"/>
          <w:szCs w:val="23"/>
        </w:rPr>
        <w:t>Create the Open and Close events and the schedule number that you will be creating the schedule for.</w:t>
      </w:r>
      <w:r>
        <w:rPr>
          <w:rFonts w:ascii="Segoe UI" w:hAnsi="Segoe UI" w:cs="Segoe UI"/>
          <w:color w:val="2B5C6E"/>
          <w:sz w:val="23"/>
          <w:szCs w:val="23"/>
        </w:rPr>
        <w:br/>
      </w:r>
      <w:r>
        <w:rPr>
          <w:rStyle w:val="normaltextrun"/>
          <w:rFonts w:ascii="Segoe UI" w:hAnsi="Segoe UI" w:cs="Segoe UI"/>
          <w:color w:val="2B5C6E"/>
          <w:sz w:val="23"/>
          <w:szCs w:val="23"/>
        </w:rPr>
        <w:t>If you do not do this step, operators will not be able to access the hours in the Operator View when acting on accounts.</w:t>
      </w:r>
      <w:r>
        <w:rPr>
          <w:rStyle w:val="eop"/>
          <w:rFonts w:ascii="Segoe UI" w:hAnsi="Segoe UI" w:cs="Segoe UI"/>
          <w:color w:val="2B5C6E"/>
          <w:sz w:val="23"/>
          <w:szCs w:val="23"/>
        </w:rPr>
        <w:t> </w:t>
      </w:r>
    </w:p>
    <w:p w14:paraId="7A2AACF2" w14:textId="6E1E861A" w:rsidR="00234752" w:rsidRDefault="00234752" w:rsidP="00234752">
      <w:pPr>
        <w:pStyle w:val="NormalWeb"/>
        <w:shd w:val="clear" w:color="auto" w:fill="FFFFFF"/>
        <w:rPr>
          <w:rFonts w:ascii="Segoe UI" w:hAnsi="Segoe UI" w:cs="Segoe UI"/>
          <w:color w:val="2B5C6E"/>
          <w:sz w:val="23"/>
          <w:szCs w:val="23"/>
        </w:rPr>
      </w:pPr>
      <w:r>
        <w:rPr>
          <w:rFonts w:ascii="Segoe UI" w:hAnsi="Segoe UI" w:cs="Segoe UI"/>
          <w:noProof/>
          <w:color w:val="2B5C6E"/>
          <w:sz w:val="23"/>
          <w:szCs w:val="23"/>
        </w:rPr>
        <w:drawing>
          <wp:inline distT="0" distB="0" distL="0" distR="0" wp14:anchorId="32284BC6" wp14:editId="34AD11E5">
            <wp:extent cx="6778393" cy="105017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97067" cy="1068560"/>
                    </a:xfrm>
                    <a:prstGeom prst="rect">
                      <a:avLst/>
                    </a:prstGeom>
                    <a:noFill/>
                  </pic:spPr>
                </pic:pic>
              </a:graphicData>
            </a:graphic>
          </wp:inline>
        </w:drawing>
      </w:r>
    </w:p>
    <w:p w14:paraId="22F8098C" w14:textId="77777777" w:rsidR="00234752" w:rsidRDefault="00234752" w:rsidP="00234752">
      <w:pPr>
        <w:pStyle w:val="NormalWeb"/>
        <w:shd w:val="clear" w:color="auto" w:fill="FFFFFF"/>
        <w:rPr>
          <w:rFonts w:ascii="Segoe UI" w:hAnsi="Segoe UI" w:cs="Segoe UI"/>
          <w:color w:val="2B5C6E"/>
          <w:sz w:val="23"/>
          <w:szCs w:val="23"/>
        </w:rPr>
      </w:pPr>
    </w:p>
    <w:p w14:paraId="442012CA" w14:textId="77777777" w:rsidR="00234752" w:rsidRDefault="00234752" w:rsidP="00234752">
      <w:pPr>
        <w:pStyle w:val="NormalWeb"/>
        <w:shd w:val="clear" w:color="auto" w:fill="FFFFFF"/>
        <w:rPr>
          <w:rFonts w:ascii="Segoe UI" w:hAnsi="Segoe UI" w:cs="Segoe UI"/>
          <w:color w:val="2B5C6E"/>
          <w:sz w:val="23"/>
          <w:szCs w:val="23"/>
        </w:rPr>
      </w:pPr>
    </w:p>
    <w:p w14:paraId="77D4CCC2" w14:textId="77777777" w:rsidR="00234752" w:rsidRDefault="00234752" w:rsidP="00234752">
      <w:pPr>
        <w:pStyle w:val="NormalWeb"/>
        <w:shd w:val="clear" w:color="auto" w:fill="FFFFFF"/>
        <w:rPr>
          <w:rFonts w:ascii="Segoe UI" w:hAnsi="Segoe UI" w:cs="Segoe UI"/>
          <w:color w:val="2B5C6E"/>
          <w:sz w:val="23"/>
          <w:szCs w:val="23"/>
        </w:rPr>
      </w:pPr>
    </w:p>
    <w:p w14:paraId="19957FF3" w14:textId="77777777" w:rsidR="00234752" w:rsidRDefault="00234752" w:rsidP="00234752">
      <w:pPr>
        <w:pStyle w:val="NormalWeb"/>
        <w:shd w:val="clear" w:color="auto" w:fill="FFFFFF"/>
        <w:rPr>
          <w:rFonts w:ascii="Segoe UI" w:hAnsi="Segoe UI" w:cs="Segoe UI"/>
          <w:color w:val="2B5C6E"/>
          <w:sz w:val="23"/>
          <w:szCs w:val="23"/>
        </w:rPr>
      </w:pPr>
    </w:p>
    <w:p w14:paraId="7BD4E4E5" w14:textId="77777777" w:rsidR="00234752" w:rsidRDefault="00234752" w:rsidP="00234752">
      <w:pPr>
        <w:pStyle w:val="NormalWeb"/>
        <w:shd w:val="clear" w:color="auto" w:fill="FFFFFF"/>
        <w:rPr>
          <w:rFonts w:ascii="Segoe UI" w:hAnsi="Segoe UI" w:cs="Segoe UI"/>
          <w:color w:val="2B5C6E"/>
          <w:sz w:val="23"/>
          <w:szCs w:val="23"/>
        </w:rPr>
      </w:pPr>
    </w:p>
    <w:p w14:paraId="03350C5F" w14:textId="77777777" w:rsidR="00234752" w:rsidRDefault="00234752" w:rsidP="00234752">
      <w:pPr>
        <w:pStyle w:val="NormalWeb"/>
        <w:shd w:val="clear" w:color="auto" w:fill="FFFFFF"/>
        <w:rPr>
          <w:rFonts w:ascii="Segoe UI" w:hAnsi="Segoe UI" w:cs="Segoe UI"/>
          <w:color w:val="2B5C6E"/>
          <w:sz w:val="23"/>
          <w:szCs w:val="23"/>
        </w:rPr>
      </w:pPr>
    </w:p>
    <w:p w14:paraId="163A179D" w14:textId="77777777" w:rsidR="00234752" w:rsidRDefault="00234752" w:rsidP="00234752">
      <w:pPr>
        <w:pStyle w:val="NormalWeb"/>
        <w:shd w:val="clear" w:color="auto" w:fill="FFFFFF"/>
        <w:rPr>
          <w:rFonts w:ascii="Segoe UI" w:hAnsi="Segoe UI" w:cs="Segoe UI"/>
          <w:color w:val="2B5C6E"/>
          <w:sz w:val="23"/>
          <w:szCs w:val="23"/>
        </w:rPr>
      </w:pPr>
    </w:p>
    <w:p w14:paraId="5239B10E" w14:textId="25284DB6" w:rsidR="00234752" w:rsidRDefault="00234752" w:rsidP="00234752">
      <w:pPr>
        <w:pStyle w:val="NormalWeb"/>
        <w:shd w:val="clear" w:color="auto" w:fill="FFFFFF"/>
        <w:rPr>
          <w:rFonts w:ascii="Segoe UI" w:hAnsi="Segoe UI" w:cs="Segoe UI"/>
          <w:color w:val="2B5C6E"/>
          <w:sz w:val="23"/>
          <w:szCs w:val="23"/>
        </w:rPr>
      </w:pPr>
      <w:r>
        <w:rPr>
          <w:rFonts w:ascii="Segoe UI" w:hAnsi="Segoe UI" w:cs="Segoe UI"/>
          <w:color w:val="2B5C6E"/>
          <w:sz w:val="23"/>
          <w:szCs w:val="23"/>
        </w:rPr>
        <w:lastRenderedPageBreak/>
        <w:t>Hit the </w:t>
      </w:r>
      <w:r>
        <w:rPr>
          <w:rStyle w:val="Strong"/>
          <w:rFonts w:ascii="Segoe UI" w:hAnsi="Segoe UI" w:cs="Segoe UI"/>
          <w:color w:val="FF0000"/>
          <w:sz w:val="23"/>
          <w:szCs w:val="23"/>
        </w:rPr>
        <w:t>plus button</w:t>
      </w:r>
      <w:r>
        <w:rPr>
          <w:rFonts w:ascii="Segoe UI" w:hAnsi="Segoe UI" w:cs="Segoe UI"/>
          <w:color w:val="2B5C6E"/>
          <w:sz w:val="23"/>
          <w:szCs w:val="23"/>
        </w:rPr>
        <w:t> under the Schedules section to generate the Detail tab for the setup of the schedule. Be sure to ask the dealer if they would like the signals to be called on or logged.</w:t>
      </w:r>
      <w:r>
        <w:rPr>
          <w:rFonts w:ascii="Segoe UI" w:hAnsi="Segoe UI" w:cs="Segoe UI"/>
          <w:color w:val="2B5C6E"/>
          <w:sz w:val="23"/>
          <w:szCs w:val="23"/>
        </w:rPr>
        <w:br/>
      </w:r>
      <w:r>
        <w:rPr>
          <w:rFonts w:ascii="Segoe UI" w:hAnsi="Segoe UI" w:cs="Segoe UI"/>
          <w:color w:val="2B5C6E"/>
          <w:sz w:val="23"/>
          <w:szCs w:val="23"/>
        </w:rPr>
        <w:t>Enter any needed</w:t>
      </w:r>
      <w:r>
        <w:rPr>
          <w:rStyle w:val="Strong"/>
          <w:rFonts w:ascii="Segoe UI" w:hAnsi="Segoe UI" w:cs="Segoe UI"/>
          <w:color w:val="9900FF"/>
          <w:sz w:val="23"/>
          <w:szCs w:val="23"/>
        </w:rPr>
        <w:t> window times</w:t>
      </w:r>
      <w:r>
        <w:rPr>
          <w:rFonts w:ascii="Segoe UI" w:hAnsi="Segoe UI" w:cs="Segoe UI"/>
          <w:color w:val="2B5C6E"/>
          <w:sz w:val="23"/>
          <w:szCs w:val="23"/>
        </w:rPr>
        <w:t>. (Window times give the subscriber a certain amount of time in minutes to open or close before generating the event).  </w:t>
      </w:r>
    </w:p>
    <w:p w14:paraId="0A4A4AB8" w14:textId="1585994C" w:rsidR="00234752" w:rsidRDefault="00234752" w:rsidP="00234752">
      <w:pPr>
        <w:pStyle w:val="NormalWeb"/>
        <w:shd w:val="clear" w:color="auto" w:fill="FFFFFF"/>
        <w:rPr>
          <w:rFonts w:ascii="Segoe UI" w:hAnsi="Segoe UI" w:cs="Segoe UI"/>
          <w:color w:val="2B5C6E"/>
          <w:sz w:val="23"/>
          <w:szCs w:val="23"/>
        </w:rPr>
      </w:pPr>
      <w:r>
        <w:rPr>
          <w:rFonts w:ascii="Segoe UI" w:hAnsi="Segoe UI" w:cs="Segoe UI"/>
          <w:color w:val="2B5C6E"/>
          <w:sz w:val="23"/>
          <w:szCs w:val="23"/>
        </w:rPr>
        <w:t>Be sure to match the </w:t>
      </w:r>
      <w:r>
        <w:rPr>
          <w:rStyle w:val="Strong"/>
          <w:rFonts w:ascii="Segoe UI" w:hAnsi="Segoe UI" w:cs="Segoe UI"/>
          <w:color w:val="009900"/>
          <w:sz w:val="23"/>
          <w:szCs w:val="23"/>
        </w:rPr>
        <w:t>schedule number</w:t>
      </w:r>
      <w:r>
        <w:rPr>
          <w:rFonts w:ascii="Segoe UI" w:hAnsi="Segoe UI" w:cs="Segoe UI"/>
          <w:color w:val="2B5C6E"/>
          <w:sz w:val="23"/>
          <w:szCs w:val="23"/>
        </w:rPr>
        <w:t xml:space="preserve"> to the one you created in step 3 and </w:t>
      </w:r>
      <w:r>
        <w:rPr>
          <w:rFonts w:ascii="Segoe UI" w:hAnsi="Segoe UI" w:cs="Segoe UI"/>
          <w:color w:val="2B5C6E"/>
          <w:sz w:val="23"/>
          <w:szCs w:val="23"/>
        </w:rPr>
        <w:t>its</w:t>
      </w:r>
      <w:r>
        <w:rPr>
          <w:rFonts w:ascii="Segoe UI" w:hAnsi="Segoe UI" w:cs="Segoe UI"/>
          <w:color w:val="2B5C6E"/>
          <w:sz w:val="23"/>
          <w:szCs w:val="23"/>
        </w:rPr>
        <w:t xml:space="preserve"> description.  </w:t>
      </w:r>
    </w:p>
    <w:p w14:paraId="5F212625" w14:textId="34FC41E7" w:rsidR="00234752" w:rsidRDefault="00234752" w:rsidP="00234752">
      <w:pPr>
        <w:pStyle w:val="NormalWeb"/>
        <w:shd w:val="clear" w:color="auto" w:fill="FFFFFF"/>
        <w:rPr>
          <w:rFonts w:ascii="Segoe UI" w:hAnsi="Segoe UI" w:cs="Segoe UI"/>
          <w:color w:val="2B5C6E"/>
          <w:sz w:val="23"/>
          <w:szCs w:val="23"/>
        </w:rPr>
      </w:pPr>
      <w:r>
        <w:rPr>
          <w:rFonts w:ascii="Segoe UI" w:hAnsi="Segoe UI" w:cs="Segoe UI"/>
          <w:noProof/>
          <w:color w:val="2B5C6E"/>
          <w:sz w:val="23"/>
          <w:szCs w:val="23"/>
        </w:rPr>
        <w:drawing>
          <wp:inline distT="0" distB="0" distL="0" distR="0" wp14:anchorId="497E46C2" wp14:editId="36067DDC">
            <wp:extent cx="5010150" cy="448729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60257" cy="4532174"/>
                    </a:xfrm>
                    <a:prstGeom prst="rect">
                      <a:avLst/>
                    </a:prstGeom>
                    <a:noFill/>
                  </pic:spPr>
                </pic:pic>
              </a:graphicData>
            </a:graphic>
          </wp:inline>
        </w:drawing>
      </w:r>
    </w:p>
    <w:p w14:paraId="15C14737" w14:textId="10882FAF" w:rsidR="00234752" w:rsidRDefault="00234752" w:rsidP="00234752">
      <w:pPr>
        <w:pStyle w:val="NormalWeb"/>
        <w:shd w:val="clear" w:color="auto" w:fill="FFFFFF"/>
        <w:rPr>
          <w:rFonts w:ascii="Segoe UI" w:hAnsi="Segoe UI" w:cs="Segoe UI"/>
          <w:color w:val="2B5C6E"/>
          <w:sz w:val="23"/>
          <w:szCs w:val="23"/>
        </w:rPr>
      </w:pPr>
      <w:r>
        <w:rPr>
          <w:rStyle w:val="normaltextrun"/>
          <w:rFonts w:ascii="Segoe UI" w:hAnsi="Segoe UI" w:cs="Segoe UI"/>
          <w:color w:val="2B5C6E"/>
          <w:sz w:val="23"/>
          <w:szCs w:val="23"/>
        </w:rPr>
        <w:br/>
      </w:r>
      <w:r>
        <w:rPr>
          <w:rStyle w:val="normaltextrun"/>
          <w:rFonts w:ascii="Segoe UI" w:hAnsi="Segoe UI" w:cs="Segoe UI"/>
          <w:color w:val="2B5C6E"/>
          <w:sz w:val="23"/>
          <w:szCs w:val="23"/>
        </w:rPr>
        <w:br/>
      </w:r>
      <w:r>
        <w:rPr>
          <w:rStyle w:val="normaltextrun"/>
          <w:rFonts w:ascii="Segoe UI" w:hAnsi="Segoe UI" w:cs="Segoe UI"/>
          <w:color w:val="2B5C6E"/>
          <w:sz w:val="23"/>
          <w:szCs w:val="23"/>
        </w:rPr>
        <w:br/>
      </w:r>
      <w:r>
        <w:rPr>
          <w:rStyle w:val="normaltextrun"/>
          <w:rFonts w:ascii="Segoe UI" w:hAnsi="Segoe UI" w:cs="Segoe UI"/>
          <w:color w:val="2B5C6E"/>
          <w:sz w:val="23"/>
          <w:szCs w:val="23"/>
        </w:rPr>
        <w:br/>
      </w:r>
      <w:r>
        <w:rPr>
          <w:rStyle w:val="normaltextrun"/>
          <w:rFonts w:ascii="Segoe UI" w:hAnsi="Segoe UI" w:cs="Segoe UI"/>
          <w:color w:val="2B5C6E"/>
          <w:sz w:val="23"/>
          <w:szCs w:val="23"/>
        </w:rPr>
        <w:br/>
      </w:r>
      <w:r>
        <w:rPr>
          <w:rStyle w:val="normaltextrun"/>
          <w:rFonts w:ascii="Segoe UI" w:hAnsi="Segoe UI" w:cs="Segoe UI"/>
          <w:color w:val="2B5C6E"/>
          <w:sz w:val="23"/>
          <w:szCs w:val="23"/>
        </w:rPr>
        <w:br/>
      </w:r>
      <w:r>
        <w:rPr>
          <w:rStyle w:val="normaltextrun"/>
          <w:rFonts w:ascii="Segoe UI" w:hAnsi="Segoe UI" w:cs="Segoe UI"/>
          <w:color w:val="2B5C6E"/>
          <w:sz w:val="23"/>
          <w:szCs w:val="23"/>
        </w:rPr>
        <w:br/>
      </w:r>
      <w:r>
        <w:rPr>
          <w:rStyle w:val="normaltextrun"/>
          <w:rFonts w:ascii="Segoe UI" w:hAnsi="Segoe UI" w:cs="Segoe UI"/>
          <w:color w:val="2B5C6E"/>
          <w:sz w:val="23"/>
          <w:szCs w:val="23"/>
        </w:rPr>
        <w:br/>
      </w:r>
      <w:r>
        <w:rPr>
          <w:rStyle w:val="normaltextrun"/>
          <w:rFonts w:ascii="Segoe UI" w:hAnsi="Segoe UI" w:cs="Segoe UI"/>
          <w:color w:val="2B5C6E"/>
          <w:sz w:val="23"/>
          <w:szCs w:val="23"/>
        </w:rPr>
        <w:br/>
      </w:r>
      <w:r>
        <w:rPr>
          <w:rStyle w:val="normaltextrun"/>
          <w:rFonts w:ascii="Segoe UI" w:hAnsi="Segoe UI" w:cs="Segoe UI"/>
          <w:color w:val="2B5C6E"/>
          <w:sz w:val="23"/>
          <w:szCs w:val="23"/>
        </w:rPr>
        <w:lastRenderedPageBreak/>
        <w:t>Once you have entered in the Details, you will need to save the Details to generate the time entry.</w:t>
      </w:r>
      <w:r>
        <w:rPr>
          <w:rFonts w:ascii="Segoe UI" w:hAnsi="Segoe UI" w:cs="Segoe UI"/>
          <w:color w:val="2B5C6E"/>
          <w:sz w:val="23"/>
          <w:szCs w:val="23"/>
        </w:rPr>
        <w:br/>
      </w:r>
      <w:r>
        <w:rPr>
          <w:rStyle w:val="normaltextrun"/>
          <w:rFonts w:ascii="Segoe UI" w:hAnsi="Segoe UI" w:cs="Segoe UI"/>
          <w:color w:val="2B5C6E"/>
          <w:sz w:val="23"/>
          <w:szCs w:val="23"/>
        </w:rPr>
        <w:t>Enter in the </w:t>
      </w:r>
      <w:r>
        <w:rPr>
          <w:rStyle w:val="Strong"/>
          <w:rFonts w:ascii="Segoe UI" w:hAnsi="Segoe UI" w:cs="Segoe UI"/>
          <w:color w:val="FF0000"/>
          <w:sz w:val="23"/>
          <w:szCs w:val="23"/>
        </w:rPr>
        <w:t>Days</w:t>
      </w:r>
      <w:r>
        <w:rPr>
          <w:rStyle w:val="normaltextrun"/>
          <w:rFonts w:ascii="Segoe UI" w:hAnsi="Segoe UI" w:cs="Segoe UI"/>
          <w:color w:val="2B5C6E"/>
          <w:sz w:val="23"/>
          <w:szCs w:val="23"/>
        </w:rPr>
        <w:t> </w:t>
      </w:r>
      <w:r>
        <w:rPr>
          <w:rStyle w:val="normaltextrun"/>
          <w:rFonts w:ascii="Segoe UI" w:hAnsi="Segoe UI" w:cs="Segoe UI"/>
          <w:color w:val="2B5C6E"/>
          <w:sz w:val="23"/>
          <w:szCs w:val="23"/>
        </w:rPr>
        <w:t>of the week and times the schedule needs to be in effect</w:t>
      </w:r>
      <w:r>
        <w:rPr>
          <w:rStyle w:val="normaltextrun"/>
          <w:rFonts w:ascii="Segoe UI" w:hAnsi="Segoe UI" w:cs="Segoe UI"/>
          <w:color w:val="2B5C6E"/>
          <w:sz w:val="23"/>
          <w:szCs w:val="23"/>
        </w:rPr>
        <w:t xml:space="preserve"> for</w:t>
      </w:r>
      <w:r>
        <w:rPr>
          <w:rStyle w:val="normaltextrun"/>
          <w:rFonts w:ascii="Segoe UI" w:hAnsi="Segoe UI" w:cs="Segoe UI"/>
          <w:color w:val="2B5C6E"/>
          <w:sz w:val="23"/>
          <w:szCs w:val="23"/>
        </w:rPr>
        <w:t>.</w:t>
      </w:r>
      <w:r>
        <w:rPr>
          <w:rStyle w:val="normaltextrun"/>
          <w:rFonts w:ascii="Segoe UI" w:hAnsi="Segoe UI" w:cs="Segoe UI"/>
          <w:color w:val="2B5C6E"/>
          <w:sz w:val="23"/>
          <w:szCs w:val="23"/>
        </w:rPr>
        <w:br/>
        <w:t>Remember to save this</w:t>
      </w:r>
      <w:r>
        <w:rPr>
          <w:rStyle w:val="normaltextrun"/>
          <w:rFonts w:ascii="Segoe UI" w:hAnsi="Segoe UI" w:cs="Segoe UI"/>
          <w:color w:val="2B5C6E"/>
          <w:sz w:val="23"/>
          <w:szCs w:val="23"/>
        </w:rPr>
        <w:t xml:space="preserve"> step.</w:t>
      </w:r>
      <w:r>
        <w:rPr>
          <w:rStyle w:val="eop"/>
          <w:rFonts w:ascii="Segoe UI" w:hAnsi="Segoe UI" w:cs="Segoe UI"/>
          <w:color w:val="2B5C6E"/>
          <w:sz w:val="23"/>
          <w:szCs w:val="23"/>
        </w:rPr>
        <w:t> </w:t>
      </w:r>
    </w:p>
    <w:p w14:paraId="32D5C06E" w14:textId="30DE0C96" w:rsidR="00234752" w:rsidRDefault="00234752" w:rsidP="00234752">
      <w:pPr>
        <w:pStyle w:val="NormalWeb"/>
        <w:shd w:val="clear" w:color="auto" w:fill="FFFFFF"/>
        <w:rPr>
          <w:rFonts w:ascii="Segoe UI" w:hAnsi="Segoe UI" w:cs="Segoe UI"/>
          <w:color w:val="2B5C6E"/>
          <w:sz w:val="23"/>
          <w:szCs w:val="23"/>
        </w:rPr>
      </w:pPr>
      <w:r>
        <w:rPr>
          <w:rFonts w:ascii="Segoe UI" w:hAnsi="Segoe UI" w:cs="Segoe UI"/>
          <w:noProof/>
          <w:color w:val="2B5C6E"/>
          <w:sz w:val="23"/>
          <w:szCs w:val="23"/>
        </w:rPr>
        <w:drawing>
          <wp:inline distT="0" distB="0" distL="0" distR="0" wp14:anchorId="410E2FF2" wp14:editId="1DC940EF">
            <wp:extent cx="6541906" cy="219029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89552" cy="2206245"/>
                    </a:xfrm>
                    <a:prstGeom prst="rect">
                      <a:avLst/>
                    </a:prstGeom>
                    <a:noFill/>
                  </pic:spPr>
                </pic:pic>
              </a:graphicData>
            </a:graphic>
          </wp:inline>
        </w:drawing>
      </w:r>
    </w:p>
    <w:p w14:paraId="4D43FF52" w14:textId="44EEB47D" w:rsidR="00234752" w:rsidRDefault="00234752" w:rsidP="00234752">
      <w:pPr>
        <w:pStyle w:val="NormalWeb"/>
        <w:shd w:val="clear" w:color="auto" w:fill="FFFFFF"/>
        <w:rPr>
          <w:rFonts w:ascii="Segoe UI" w:hAnsi="Segoe UI" w:cs="Segoe UI"/>
          <w:color w:val="2B5C6E"/>
          <w:sz w:val="23"/>
          <w:szCs w:val="23"/>
        </w:rPr>
      </w:pPr>
      <w:r>
        <w:rPr>
          <w:rStyle w:val="normaltextrun"/>
          <w:rFonts w:ascii="Segoe UI" w:hAnsi="Segoe UI" w:cs="Segoe UI"/>
          <w:color w:val="2B5C6E"/>
          <w:sz w:val="23"/>
          <w:szCs w:val="23"/>
        </w:rPr>
        <w:t>You will see the times appear in the Schedule Time box above the Time Entry. </w:t>
      </w:r>
      <w:r>
        <w:rPr>
          <w:rFonts w:ascii="Segoe UI" w:hAnsi="Segoe UI" w:cs="Segoe UI"/>
          <w:color w:val="2B5C6E"/>
          <w:sz w:val="23"/>
          <w:szCs w:val="23"/>
        </w:rPr>
        <w:br/>
      </w:r>
      <w:r>
        <w:rPr>
          <w:rFonts w:ascii="Segoe UI" w:hAnsi="Segoe UI" w:cs="Segoe UI"/>
          <w:color w:val="2B5C6E"/>
          <w:sz w:val="23"/>
          <w:szCs w:val="23"/>
        </w:rPr>
        <w:br/>
      </w:r>
      <w:r>
        <w:rPr>
          <w:rFonts w:ascii="Segoe UI" w:hAnsi="Segoe UI" w:cs="Segoe UI"/>
          <w:noProof/>
          <w:color w:val="2B5C6E"/>
          <w:sz w:val="23"/>
          <w:szCs w:val="23"/>
        </w:rPr>
        <w:drawing>
          <wp:inline distT="0" distB="0" distL="0" distR="0" wp14:anchorId="6255D1B7" wp14:editId="07E3B841">
            <wp:extent cx="6600202" cy="31599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0206" cy="3174285"/>
                    </a:xfrm>
                    <a:prstGeom prst="rect">
                      <a:avLst/>
                    </a:prstGeom>
                    <a:noFill/>
                  </pic:spPr>
                </pic:pic>
              </a:graphicData>
            </a:graphic>
          </wp:inline>
        </w:drawing>
      </w:r>
    </w:p>
    <w:p w14:paraId="44A6D1F1" w14:textId="5EBAD568" w:rsidR="00234752" w:rsidRDefault="00234752" w:rsidP="00234752">
      <w:pPr>
        <w:pStyle w:val="NormalWeb"/>
        <w:shd w:val="clear" w:color="auto" w:fill="FFFFFF"/>
        <w:rPr>
          <w:rFonts w:ascii="Segoe UI" w:hAnsi="Segoe UI" w:cs="Segoe UI"/>
          <w:color w:val="2B5C6E"/>
          <w:sz w:val="23"/>
          <w:szCs w:val="23"/>
        </w:rPr>
      </w:pPr>
      <w:r>
        <w:rPr>
          <w:rStyle w:val="normaltextrun"/>
          <w:rFonts w:ascii="Segoe UI" w:hAnsi="Segoe UI" w:cs="Segoe UI"/>
          <w:color w:val="2B5C6E"/>
          <w:sz w:val="23"/>
          <w:szCs w:val="23"/>
        </w:rPr>
        <w:br/>
      </w:r>
      <w:r>
        <w:rPr>
          <w:rStyle w:val="normaltextrun"/>
          <w:rFonts w:ascii="Segoe UI" w:hAnsi="Segoe UI" w:cs="Segoe UI"/>
          <w:color w:val="2B5C6E"/>
          <w:sz w:val="23"/>
          <w:szCs w:val="23"/>
        </w:rPr>
        <w:br/>
      </w:r>
      <w:r>
        <w:rPr>
          <w:rStyle w:val="normaltextrun"/>
          <w:rFonts w:ascii="Segoe UI" w:hAnsi="Segoe UI" w:cs="Segoe UI"/>
          <w:color w:val="2B5C6E"/>
          <w:sz w:val="23"/>
          <w:szCs w:val="23"/>
        </w:rPr>
        <w:br/>
      </w:r>
      <w:r>
        <w:rPr>
          <w:rStyle w:val="normaltextrun"/>
          <w:rFonts w:ascii="Segoe UI" w:hAnsi="Segoe UI" w:cs="Segoe UI"/>
          <w:color w:val="2B5C6E"/>
          <w:sz w:val="23"/>
          <w:szCs w:val="23"/>
        </w:rPr>
        <w:br/>
      </w:r>
      <w:r>
        <w:rPr>
          <w:rStyle w:val="normaltextrun"/>
          <w:rFonts w:ascii="Segoe UI" w:hAnsi="Segoe UI" w:cs="Segoe UI"/>
          <w:color w:val="2B5C6E"/>
          <w:sz w:val="23"/>
          <w:szCs w:val="23"/>
        </w:rPr>
        <w:br/>
      </w:r>
      <w:r>
        <w:rPr>
          <w:rStyle w:val="normaltextrun"/>
          <w:rFonts w:ascii="Segoe UI" w:hAnsi="Segoe UI" w:cs="Segoe UI"/>
          <w:color w:val="2B5C6E"/>
          <w:sz w:val="23"/>
          <w:szCs w:val="23"/>
        </w:rPr>
        <w:br/>
      </w:r>
      <w:r>
        <w:rPr>
          <w:rStyle w:val="normaltextrun"/>
          <w:rFonts w:ascii="Segoe UI" w:hAnsi="Segoe UI" w:cs="Segoe UI"/>
          <w:color w:val="2B5C6E"/>
          <w:sz w:val="23"/>
          <w:szCs w:val="23"/>
        </w:rPr>
        <w:lastRenderedPageBreak/>
        <w:t xml:space="preserve">If </w:t>
      </w:r>
      <w:r>
        <w:rPr>
          <w:rStyle w:val="normaltextrun"/>
          <w:rFonts w:ascii="Segoe UI" w:hAnsi="Segoe UI" w:cs="Segoe UI"/>
          <w:color w:val="2B5C6E"/>
          <w:sz w:val="23"/>
          <w:szCs w:val="23"/>
        </w:rPr>
        <w:t>you need</w:t>
      </w:r>
      <w:r>
        <w:rPr>
          <w:rStyle w:val="normaltextrun"/>
          <w:rFonts w:ascii="Segoe UI" w:hAnsi="Segoe UI" w:cs="Segoe UI"/>
          <w:color w:val="2B5C6E"/>
          <w:sz w:val="23"/>
          <w:szCs w:val="23"/>
        </w:rPr>
        <w:t xml:space="preserve"> to create an exception to the schedule (ex, if they close early only on Sundays) you can click the</w:t>
      </w:r>
      <w:r>
        <w:rPr>
          <w:rStyle w:val="Strong"/>
          <w:rFonts w:ascii="Segoe UI" w:hAnsi="Segoe UI" w:cs="Segoe UI"/>
          <w:color w:val="FF0000"/>
          <w:sz w:val="23"/>
          <w:szCs w:val="23"/>
        </w:rPr>
        <w:t> door icon</w:t>
      </w:r>
      <w:r>
        <w:rPr>
          <w:rStyle w:val="normaltextrun"/>
          <w:rFonts w:ascii="Segoe UI" w:hAnsi="Segoe UI" w:cs="Segoe UI"/>
          <w:color w:val="2B5C6E"/>
          <w:sz w:val="23"/>
          <w:szCs w:val="23"/>
        </w:rPr>
        <w:t> next to the day. </w:t>
      </w:r>
      <w:r>
        <w:rPr>
          <w:rFonts w:ascii="Segoe UI" w:hAnsi="Segoe UI" w:cs="Segoe UI"/>
          <w:color w:val="2B5C6E"/>
          <w:sz w:val="23"/>
          <w:szCs w:val="23"/>
        </w:rPr>
        <w:br/>
      </w:r>
      <w:r>
        <w:rPr>
          <w:rStyle w:val="wysiwyg-color-orange"/>
          <w:rFonts w:ascii="Segoe UI" w:hAnsi="Segoe UI" w:cs="Segoe UI"/>
          <w:b/>
          <w:bCs/>
          <w:color w:val="FF9900"/>
          <w:sz w:val="23"/>
          <w:szCs w:val="23"/>
        </w:rPr>
        <w:t>Save.</w:t>
      </w:r>
      <w:r>
        <w:rPr>
          <w:rFonts w:ascii="Segoe UI" w:hAnsi="Segoe UI" w:cs="Segoe UI"/>
          <w:color w:val="2B5C6E"/>
          <w:sz w:val="23"/>
          <w:szCs w:val="23"/>
        </w:rPr>
        <w:br/>
      </w:r>
      <w:r>
        <w:rPr>
          <w:rFonts w:ascii="Segoe UI" w:hAnsi="Segoe UI" w:cs="Segoe UI"/>
          <w:color w:val="2B5C6E"/>
          <w:sz w:val="23"/>
          <w:szCs w:val="23"/>
        </w:rPr>
        <w:br/>
      </w:r>
      <w:r>
        <w:rPr>
          <w:rFonts w:ascii="Segoe UI" w:hAnsi="Segoe UI" w:cs="Segoe UI"/>
          <w:noProof/>
          <w:color w:val="2B5C6E"/>
          <w:sz w:val="23"/>
          <w:szCs w:val="23"/>
        </w:rPr>
        <w:drawing>
          <wp:inline distT="0" distB="0" distL="0" distR="0" wp14:anchorId="27A7014F" wp14:editId="5ADE7A43">
            <wp:extent cx="4838700" cy="4419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38700" cy="4419600"/>
                    </a:xfrm>
                    <a:prstGeom prst="rect">
                      <a:avLst/>
                    </a:prstGeom>
                    <a:noFill/>
                  </pic:spPr>
                </pic:pic>
              </a:graphicData>
            </a:graphic>
          </wp:inline>
        </w:drawing>
      </w:r>
    </w:p>
    <w:p w14:paraId="20BF2A27" w14:textId="6CEDCF66" w:rsidR="009B3941" w:rsidRDefault="009B3941"/>
    <w:p w14:paraId="1A5AA1DB" w14:textId="62FB5813" w:rsidR="00B922ED" w:rsidRDefault="00B922ED"/>
    <w:p w14:paraId="5F6EBBE6" w14:textId="0500CD52" w:rsidR="007C17A4" w:rsidRDefault="007C17A4"/>
    <w:p w14:paraId="0AD1687B" w14:textId="1EA1F82C" w:rsidR="007C17A4" w:rsidRDefault="007C17A4"/>
    <w:p w14:paraId="46BA8062" w14:textId="7BDC059E" w:rsidR="007C17A4" w:rsidRDefault="007C17A4"/>
    <w:p w14:paraId="42D06C52" w14:textId="50D84B3F" w:rsidR="007C17A4" w:rsidRDefault="007C17A4"/>
    <w:p w14:paraId="14CB9857" w14:textId="619FFD06" w:rsidR="007C17A4" w:rsidRDefault="007C17A4"/>
    <w:p w14:paraId="51BAAA97" w14:textId="77777777" w:rsidR="007C17A4" w:rsidRDefault="007C17A4"/>
    <w:sectPr w:rsidR="007C17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7C"/>
    <w:rsid w:val="00070419"/>
    <w:rsid w:val="00234752"/>
    <w:rsid w:val="006053A5"/>
    <w:rsid w:val="007C17A4"/>
    <w:rsid w:val="009B3941"/>
    <w:rsid w:val="00B24294"/>
    <w:rsid w:val="00B922ED"/>
    <w:rsid w:val="00CF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089B9"/>
  <w15:docId w15:val="{D9D2A991-3E0A-46A6-B0A1-86E08CF7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7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34752"/>
  </w:style>
  <w:style w:type="character" w:customStyle="1" w:styleId="eop">
    <w:name w:val="eop"/>
    <w:basedOn w:val="DefaultParagraphFont"/>
    <w:rsid w:val="00234752"/>
  </w:style>
  <w:style w:type="character" w:styleId="Strong">
    <w:name w:val="Strong"/>
    <w:basedOn w:val="DefaultParagraphFont"/>
    <w:uiPriority w:val="22"/>
    <w:qFormat/>
    <w:rsid w:val="00234752"/>
    <w:rPr>
      <w:b/>
      <w:bCs/>
    </w:rPr>
  </w:style>
  <w:style w:type="character" w:customStyle="1" w:styleId="wysiwyg-color-orange">
    <w:name w:val="wysiwyg-color-orange"/>
    <w:basedOn w:val="DefaultParagraphFont"/>
    <w:rsid w:val="00234752"/>
  </w:style>
  <w:style w:type="character" w:styleId="Hyperlink">
    <w:name w:val="Hyperlink"/>
    <w:basedOn w:val="DefaultParagraphFont"/>
    <w:uiPriority w:val="99"/>
    <w:unhideWhenUsed/>
    <w:rsid w:val="00234752"/>
    <w:rPr>
      <w:color w:val="0563C1" w:themeColor="hyperlink"/>
      <w:u w:val="single"/>
    </w:rPr>
  </w:style>
  <w:style w:type="character" w:styleId="UnresolvedMention">
    <w:name w:val="Unresolved Mention"/>
    <w:basedOn w:val="DefaultParagraphFont"/>
    <w:uiPriority w:val="99"/>
    <w:semiHidden/>
    <w:unhideWhenUsed/>
    <w:rsid w:val="00234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859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hyperlink" Target="https://portal.agmonitoring.com/stagesdealer/" TargetMode="Externa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5772</TotalTime>
  <Pages>5</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Bliss</dc:creator>
  <cp:keywords/>
  <dc:description/>
  <cp:lastModifiedBy>Jessica Bliss</cp:lastModifiedBy>
  <cp:revision>1</cp:revision>
  <dcterms:created xsi:type="dcterms:W3CDTF">2022-04-04T22:48:00Z</dcterms:created>
  <dcterms:modified xsi:type="dcterms:W3CDTF">2022-04-13T19:56:00Z</dcterms:modified>
</cp:coreProperties>
</file>